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669" w:rsidRDefault="00F74669">
      <w:pPr>
        <w:rPr>
          <w:b/>
          <w:sz w:val="24"/>
          <w:szCs w:val="24"/>
        </w:rPr>
      </w:pPr>
    </w:p>
    <w:p w:rsidR="000131B7" w:rsidRDefault="00596D49">
      <w:pPr>
        <w:rPr>
          <w:b/>
          <w:sz w:val="32"/>
          <w:szCs w:val="32"/>
        </w:rPr>
      </w:pPr>
      <w:r w:rsidRPr="001E6662">
        <w:rPr>
          <w:b/>
          <w:sz w:val="24"/>
          <w:szCs w:val="24"/>
        </w:rPr>
        <w:t>Return M</w:t>
      </w:r>
      <w:r w:rsidR="00F74669">
        <w:rPr>
          <w:b/>
          <w:sz w:val="24"/>
          <w:szCs w:val="24"/>
        </w:rPr>
        <w:t xml:space="preserve">aterial </w:t>
      </w:r>
      <w:r w:rsidRPr="001E6662">
        <w:rPr>
          <w:b/>
          <w:sz w:val="24"/>
          <w:szCs w:val="24"/>
        </w:rPr>
        <w:t xml:space="preserve">Authorization </w:t>
      </w:r>
    </w:p>
    <w:p w:rsidR="00596D49" w:rsidRPr="00F74669" w:rsidRDefault="00596D49">
      <w:pPr>
        <w:rPr>
          <w:sz w:val="18"/>
          <w:szCs w:val="16"/>
        </w:rPr>
      </w:pPr>
      <w:r w:rsidRPr="00F74669">
        <w:rPr>
          <w:sz w:val="18"/>
          <w:szCs w:val="16"/>
        </w:rPr>
        <w:t xml:space="preserve">To submit a RMA request, complete the following form. Please email the complete form to cs@fdlighting.ca of fax to 1-855-533-3294. </w:t>
      </w:r>
      <w:r w:rsidR="008A06B1" w:rsidRPr="00F74669">
        <w:rPr>
          <w:sz w:val="18"/>
          <w:szCs w:val="16"/>
        </w:rPr>
        <w:t xml:space="preserve">You will be notified with a RMA number </w:t>
      </w:r>
      <w:r w:rsidR="0022603A" w:rsidRPr="00F74669">
        <w:rPr>
          <w:sz w:val="18"/>
          <w:szCs w:val="16"/>
        </w:rPr>
        <w:t>if your request has been approved. Shipping information for sending the product to FD Lighting will be provided once the RMA is issued. For any questions concerning completion of the form please contact Customer Service at cs@fdlighting.ca or call 1-855-533-0743.</w:t>
      </w:r>
    </w:p>
    <w:p w:rsidR="00F74669" w:rsidRPr="00F74669" w:rsidRDefault="00F74669">
      <w:pPr>
        <w:rPr>
          <w:sz w:val="18"/>
          <w:szCs w:val="16"/>
        </w:rPr>
      </w:pPr>
      <w:r w:rsidRPr="00F74669">
        <w:rPr>
          <w:sz w:val="18"/>
          <w:szCs w:val="16"/>
        </w:rPr>
        <w:t>**All material must be in original packaging &amp; suitable for resale</w:t>
      </w:r>
    </w:p>
    <w:p w:rsidR="00F74669" w:rsidRPr="00B81742" w:rsidRDefault="00F74669" w:rsidP="00F74669">
      <w:pPr>
        <w:rPr>
          <w:b/>
        </w:rPr>
      </w:pPr>
      <w:r w:rsidRPr="00B81742">
        <w:rPr>
          <w:b/>
        </w:rPr>
        <w:t>Product Information</w:t>
      </w:r>
    </w:p>
    <w:p w:rsidR="00F74669" w:rsidRPr="000A6722" w:rsidRDefault="00F74669" w:rsidP="00F74669">
      <w:pPr>
        <w:pBdr>
          <w:top w:val="single" w:sz="4" w:space="1" w:color="auto"/>
          <w:left w:val="single" w:sz="4" w:space="4" w:color="auto"/>
          <w:bottom w:val="single" w:sz="4" w:space="1" w:color="auto"/>
          <w:right w:val="single" w:sz="4" w:space="4" w:color="auto"/>
        </w:pBdr>
        <w:rPr>
          <w:sz w:val="18"/>
          <w:szCs w:val="18"/>
        </w:rPr>
      </w:pPr>
      <w:r w:rsidRPr="000A6722">
        <w:rPr>
          <w:sz w:val="18"/>
          <w:szCs w:val="18"/>
        </w:rPr>
        <w:t xml:space="preserve">Invoice </w:t>
      </w:r>
      <w:r w:rsidR="00A512BC" w:rsidRPr="000A6722">
        <w:rPr>
          <w:sz w:val="18"/>
          <w:szCs w:val="18"/>
        </w:rPr>
        <w:t>Number:</w:t>
      </w:r>
    </w:p>
    <w:p w:rsidR="00A512BC" w:rsidRPr="000A6722" w:rsidRDefault="00F74669" w:rsidP="00F74669">
      <w:pPr>
        <w:pBdr>
          <w:top w:val="single" w:sz="4" w:space="1" w:color="auto"/>
          <w:left w:val="single" w:sz="4" w:space="4" w:color="auto"/>
          <w:bottom w:val="single" w:sz="4" w:space="1" w:color="auto"/>
          <w:right w:val="single" w:sz="4" w:space="4" w:color="auto"/>
        </w:pBdr>
        <w:rPr>
          <w:sz w:val="18"/>
          <w:szCs w:val="18"/>
        </w:rPr>
      </w:pPr>
      <w:r w:rsidRPr="000A6722">
        <w:rPr>
          <w:sz w:val="18"/>
          <w:szCs w:val="18"/>
        </w:rPr>
        <w:t xml:space="preserve">Purchase Order </w:t>
      </w:r>
      <w:r w:rsidR="00A512BC" w:rsidRPr="000A6722">
        <w:rPr>
          <w:sz w:val="18"/>
          <w:szCs w:val="18"/>
        </w:rPr>
        <w:t>Number:</w:t>
      </w:r>
    </w:p>
    <w:p w:rsidR="00F74669" w:rsidRPr="000A6722" w:rsidRDefault="00A512BC" w:rsidP="00F74669">
      <w:pPr>
        <w:pBdr>
          <w:top w:val="single" w:sz="4" w:space="1" w:color="auto"/>
          <w:left w:val="single" w:sz="4" w:space="4" w:color="auto"/>
          <w:bottom w:val="single" w:sz="4" w:space="1" w:color="auto"/>
          <w:right w:val="single" w:sz="4" w:space="4" w:color="auto"/>
        </w:pBdr>
        <w:rPr>
          <w:sz w:val="18"/>
          <w:szCs w:val="18"/>
        </w:rPr>
      </w:pPr>
      <w:r w:rsidRPr="000A6722">
        <w:rPr>
          <w:sz w:val="18"/>
          <w:szCs w:val="18"/>
        </w:rPr>
        <w:t xml:space="preserve">Model: </w:t>
      </w:r>
    </w:p>
    <w:p w:rsidR="00F74669" w:rsidRPr="000A6722" w:rsidRDefault="00F74669" w:rsidP="00F74669">
      <w:pPr>
        <w:pBdr>
          <w:top w:val="single" w:sz="4" w:space="1" w:color="auto"/>
          <w:left w:val="single" w:sz="4" w:space="4" w:color="auto"/>
          <w:bottom w:val="single" w:sz="4" w:space="1" w:color="auto"/>
          <w:right w:val="single" w:sz="4" w:space="4" w:color="auto"/>
        </w:pBdr>
        <w:rPr>
          <w:sz w:val="18"/>
          <w:szCs w:val="18"/>
        </w:rPr>
      </w:pPr>
      <w:r w:rsidRPr="000A6722">
        <w:rPr>
          <w:sz w:val="18"/>
          <w:szCs w:val="18"/>
        </w:rPr>
        <w:t xml:space="preserve">Purchase </w:t>
      </w:r>
      <w:r w:rsidR="00A512BC" w:rsidRPr="000A6722">
        <w:rPr>
          <w:sz w:val="18"/>
          <w:szCs w:val="18"/>
        </w:rPr>
        <w:t>Date:</w:t>
      </w:r>
    </w:p>
    <w:p w:rsidR="00F74669" w:rsidRPr="00596D49" w:rsidRDefault="00F74669" w:rsidP="00F74669">
      <w:pPr>
        <w:pBdr>
          <w:top w:val="single" w:sz="4" w:space="1" w:color="auto"/>
          <w:left w:val="single" w:sz="4" w:space="4" w:color="auto"/>
          <w:bottom w:val="single" w:sz="4" w:space="1" w:color="auto"/>
          <w:right w:val="single" w:sz="4" w:space="4" w:color="auto"/>
        </w:pBdr>
        <w:rPr>
          <w:sz w:val="20"/>
          <w:szCs w:val="20"/>
        </w:rPr>
      </w:pPr>
      <w:r w:rsidRPr="000A6722">
        <w:rPr>
          <w:sz w:val="18"/>
          <w:szCs w:val="18"/>
        </w:rPr>
        <w:t>Description of the Problem:</w:t>
      </w:r>
      <w:r w:rsidRPr="000A6722">
        <w:rPr>
          <w:szCs w:val="20"/>
        </w:rPr>
        <w:tab/>
      </w:r>
      <w:r w:rsidRPr="000A6722">
        <w:rPr>
          <w:szCs w:val="20"/>
        </w:rPr>
        <w:tab/>
      </w:r>
      <w:r w:rsidRPr="000A6722">
        <w:rPr>
          <w:szCs w:val="20"/>
        </w:rPr>
        <w:tab/>
      </w:r>
      <w:r w:rsidRPr="000A6722">
        <w:rPr>
          <w:szCs w:val="20"/>
        </w:rPr>
        <w:tab/>
      </w:r>
      <w:r w:rsidRPr="000A6722">
        <w:rPr>
          <w:szCs w:val="20"/>
        </w:rPr>
        <w:tab/>
      </w:r>
      <w:r w:rsidRPr="000A6722">
        <w:rPr>
          <w:szCs w:val="20"/>
        </w:rPr>
        <w:tab/>
      </w:r>
      <w:r w:rsidRPr="000A6722">
        <w:rPr>
          <w:szCs w:val="20"/>
        </w:rPr>
        <w:tab/>
      </w:r>
      <w:r w:rsidRPr="000A6722">
        <w:rPr>
          <w:szCs w:val="20"/>
        </w:rPr>
        <w:tab/>
      </w:r>
      <w:r w:rsidRPr="000A6722">
        <w:rPr>
          <w:szCs w:val="20"/>
        </w:rPr>
        <w:tab/>
      </w:r>
      <w:r w:rsidRPr="000A6722">
        <w:rPr>
          <w:szCs w:val="20"/>
        </w:rPr>
        <w:tab/>
      </w:r>
      <w:r w:rsidRPr="000A6722">
        <w:rPr>
          <w:szCs w:val="20"/>
        </w:rPr>
        <w:tab/>
      </w:r>
      <w:r w:rsidRPr="000A6722">
        <w:rPr>
          <w:szCs w:val="20"/>
        </w:rPr>
        <w:tab/>
      </w:r>
      <w:r w:rsidRPr="000A6722">
        <w:rPr>
          <w:szCs w:val="20"/>
        </w:rPr>
        <w:tab/>
      </w:r>
      <w:r w:rsidRPr="000A6722">
        <w:rPr>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772CC5" w:rsidRPr="002B2577" w:rsidRDefault="00F74669">
      <w:pPr>
        <w:rPr>
          <w:b/>
          <w:sz w:val="16"/>
          <w:szCs w:val="16"/>
        </w:rPr>
      </w:pPr>
      <w:r w:rsidRPr="00F74669">
        <w:rPr>
          <w:b/>
        </w:rPr>
        <w:t>Contact Detail</w:t>
      </w:r>
      <w:r w:rsidR="000A6722">
        <w:rPr>
          <w:b/>
        </w:rPr>
        <w:t>s</w:t>
      </w:r>
      <w:r w:rsidR="00772CC5" w:rsidRPr="002B2577">
        <w:rPr>
          <w:b/>
          <w:sz w:val="16"/>
          <w:szCs w:val="16"/>
        </w:rPr>
        <w:tab/>
      </w:r>
      <w:r w:rsidR="00772CC5" w:rsidRPr="002B2577">
        <w:rPr>
          <w:b/>
          <w:sz w:val="16"/>
          <w:szCs w:val="16"/>
        </w:rPr>
        <w:tab/>
      </w:r>
    </w:p>
    <w:p w:rsidR="0022603A" w:rsidRPr="000A6722" w:rsidRDefault="0022603A" w:rsidP="00B81742">
      <w:pPr>
        <w:pBdr>
          <w:top w:val="single" w:sz="4" w:space="1" w:color="auto"/>
          <w:left w:val="single" w:sz="4" w:space="4" w:color="auto"/>
          <w:bottom w:val="single" w:sz="4" w:space="1" w:color="auto"/>
          <w:right w:val="single" w:sz="4" w:space="4" w:color="auto"/>
        </w:pBdr>
        <w:rPr>
          <w:sz w:val="18"/>
          <w:szCs w:val="18"/>
        </w:rPr>
      </w:pPr>
      <w:r w:rsidRPr="000A6722">
        <w:rPr>
          <w:sz w:val="18"/>
          <w:szCs w:val="18"/>
        </w:rPr>
        <w:t>First Name</w:t>
      </w:r>
      <w:r w:rsidRPr="000A6722">
        <w:rPr>
          <w:sz w:val="18"/>
          <w:szCs w:val="18"/>
        </w:rPr>
        <w:tab/>
      </w:r>
      <w:r w:rsidRPr="000A6722">
        <w:rPr>
          <w:sz w:val="18"/>
          <w:szCs w:val="18"/>
        </w:rPr>
        <w:tab/>
      </w:r>
      <w:r w:rsidRPr="000A6722">
        <w:rPr>
          <w:sz w:val="18"/>
          <w:szCs w:val="18"/>
        </w:rPr>
        <w:tab/>
      </w:r>
      <w:r w:rsidRPr="000A6722">
        <w:rPr>
          <w:sz w:val="18"/>
          <w:szCs w:val="18"/>
        </w:rPr>
        <w:tab/>
      </w:r>
      <w:r w:rsidRPr="000A6722">
        <w:rPr>
          <w:sz w:val="18"/>
          <w:szCs w:val="18"/>
        </w:rPr>
        <w:tab/>
      </w:r>
      <w:r w:rsidR="000A6722" w:rsidRPr="000A6722">
        <w:rPr>
          <w:sz w:val="18"/>
          <w:szCs w:val="18"/>
        </w:rPr>
        <w:t xml:space="preserve">  </w:t>
      </w:r>
      <w:r w:rsidRPr="000A6722">
        <w:rPr>
          <w:sz w:val="18"/>
          <w:szCs w:val="18"/>
        </w:rPr>
        <w:t>Last Name</w:t>
      </w:r>
    </w:p>
    <w:p w:rsidR="0022603A" w:rsidRPr="000A6722" w:rsidRDefault="0022603A" w:rsidP="00B81742">
      <w:pPr>
        <w:pBdr>
          <w:top w:val="single" w:sz="4" w:space="1" w:color="auto"/>
          <w:left w:val="single" w:sz="4" w:space="4" w:color="auto"/>
          <w:bottom w:val="single" w:sz="4" w:space="1" w:color="auto"/>
          <w:right w:val="single" w:sz="4" w:space="4" w:color="auto"/>
        </w:pBdr>
        <w:rPr>
          <w:sz w:val="18"/>
          <w:szCs w:val="18"/>
        </w:rPr>
      </w:pPr>
      <w:r w:rsidRPr="000A6722">
        <w:rPr>
          <w:sz w:val="18"/>
          <w:szCs w:val="18"/>
        </w:rPr>
        <w:t>Email</w:t>
      </w:r>
    </w:p>
    <w:p w:rsidR="0022603A" w:rsidRPr="000A6722" w:rsidRDefault="0022603A" w:rsidP="00B81742">
      <w:pPr>
        <w:pBdr>
          <w:top w:val="single" w:sz="4" w:space="1" w:color="auto"/>
          <w:left w:val="single" w:sz="4" w:space="4" w:color="auto"/>
          <w:bottom w:val="single" w:sz="4" w:space="1" w:color="auto"/>
          <w:right w:val="single" w:sz="4" w:space="4" w:color="auto"/>
        </w:pBdr>
        <w:rPr>
          <w:sz w:val="18"/>
          <w:szCs w:val="18"/>
        </w:rPr>
      </w:pPr>
      <w:r w:rsidRPr="000A6722">
        <w:rPr>
          <w:sz w:val="18"/>
          <w:szCs w:val="18"/>
        </w:rPr>
        <w:t>Company</w:t>
      </w:r>
    </w:p>
    <w:p w:rsidR="0022603A" w:rsidRPr="000A6722" w:rsidRDefault="0022603A" w:rsidP="00B81742">
      <w:pPr>
        <w:pBdr>
          <w:top w:val="single" w:sz="4" w:space="1" w:color="auto"/>
          <w:left w:val="single" w:sz="4" w:space="4" w:color="auto"/>
          <w:bottom w:val="single" w:sz="4" w:space="1" w:color="auto"/>
          <w:right w:val="single" w:sz="4" w:space="4" w:color="auto"/>
        </w:pBdr>
        <w:rPr>
          <w:sz w:val="18"/>
          <w:szCs w:val="18"/>
        </w:rPr>
      </w:pPr>
      <w:r w:rsidRPr="000A6722">
        <w:rPr>
          <w:sz w:val="18"/>
          <w:szCs w:val="18"/>
        </w:rPr>
        <w:t>Telephone</w:t>
      </w:r>
    </w:p>
    <w:p w:rsidR="0022603A" w:rsidRPr="00B81742" w:rsidRDefault="00F74669">
      <w:pPr>
        <w:rPr>
          <w:b/>
        </w:rPr>
      </w:pPr>
      <w:r>
        <w:rPr>
          <w:b/>
        </w:rPr>
        <w:t xml:space="preserve">Return </w:t>
      </w:r>
      <w:r w:rsidR="0022603A" w:rsidRPr="00B81742">
        <w:rPr>
          <w:b/>
        </w:rPr>
        <w:t>Shipping Information</w:t>
      </w:r>
      <w:r>
        <w:rPr>
          <w:b/>
        </w:rPr>
        <w:t xml:space="preserve"> </w:t>
      </w:r>
      <w:r w:rsidR="000A6722" w:rsidRPr="000A6722">
        <w:t>(To</w:t>
      </w:r>
      <w:r w:rsidR="000A6722">
        <w:t xml:space="preserve"> be advised after RMA a</w:t>
      </w:r>
      <w:r w:rsidRPr="000A6722">
        <w:t>pproval)</w:t>
      </w:r>
    </w:p>
    <w:p w:rsidR="0022603A" w:rsidRDefault="000A6722" w:rsidP="00761F81">
      <w:pPr>
        <w:pBdr>
          <w:top w:val="single" w:sz="4" w:space="1" w:color="auto"/>
          <w:left w:val="single" w:sz="4" w:space="4" w:color="auto"/>
          <w:bottom w:val="single" w:sz="4" w:space="1" w:color="auto"/>
          <w:right w:val="single" w:sz="4" w:space="4" w:color="auto"/>
        </w:pBdr>
        <w:rPr>
          <w:sz w:val="18"/>
          <w:szCs w:val="18"/>
        </w:rPr>
      </w:pPr>
      <w:r>
        <w:rPr>
          <w:sz w:val="18"/>
          <w:szCs w:val="18"/>
        </w:rPr>
        <w:t xml:space="preserve">     </w:t>
      </w:r>
    </w:p>
    <w:p w:rsidR="000A6722" w:rsidRDefault="000A6722" w:rsidP="00761F81">
      <w:pPr>
        <w:pBdr>
          <w:top w:val="single" w:sz="4" w:space="1" w:color="auto"/>
          <w:left w:val="single" w:sz="4" w:space="4" w:color="auto"/>
          <w:bottom w:val="single" w:sz="4" w:space="1" w:color="auto"/>
          <w:right w:val="single" w:sz="4" w:space="4" w:color="auto"/>
        </w:pBdr>
        <w:rPr>
          <w:sz w:val="18"/>
          <w:szCs w:val="18"/>
        </w:rPr>
      </w:pPr>
    </w:p>
    <w:p w:rsidR="000A6722" w:rsidRDefault="000A6722" w:rsidP="00761F81">
      <w:pPr>
        <w:pBdr>
          <w:top w:val="single" w:sz="4" w:space="1" w:color="auto"/>
          <w:left w:val="single" w:sz="4" w:space="4" w:color="auto"/>
          <w:bottom w:val="single" w:sz="4" w:space="1" w:color="auto"/>
          <w:right w:val="single" w:sz="4" w:space="4" w:color="auto"/>
        </w:pBdr>
        <w:rPr>
          <w:sz w:val="18"/>
          <w:szCs w:val="18"/>
        </w:rPr>
      </w:pPr>
    </w:p>
    <w:p w:rsidR="000A6722" w:rsidRPr="0083642E" w:rsidRDefault="000A6722" w:rsidP="00761F81">
      <w:pPr>
        <w:pBdr>
          <w:top w:val="single" w:sz="4" w:space="1" w:color="auto"/>
          <w:left w:val="single" w:sz="4" w:space="4" w:color="auto"/>
          <w:bottom w:val="single" w:sz="4" w:space="1" w:color="auto"/>
          <w:right w:val="single" w:sz="4" w:space="4" w:color="auto"/>
        </w:pBdr>
        <w:rPr>
          <w:sz w:val="18"/>
          <w:szCs w:val="18"/>
        </w:rPr>
      </w:pPr>
    </w:p>
    <w:p w:rsidR="000A6722" w:rsidRDefault="000A6722" w:rsidP="00F74669">
      <w:pPr>
        <w:rPr>
          <w:b/>
          <w:sz w:val="16"/>
          <w:szCs w:val="16"/>
        </w:rPr>
      </w:pPr>
    </w:p>
    <w:p w:rsidR="000A6722" w:rsidRDefault="00F74669" w:rsidP="000A6722">
      <w:pPr>
        <w:rPr>
          <w:sz w:val="16"/>
          <w:szCs w:val="16"/>
        </w:rPr>
      </w:pPr>
      <w:r w:rsidRPr="000A6722">
        <w:rPr>
          <w:b/>
          <w:sz w:val="20"/>
          <w:szCs w:val="16"/>
        </w:rPr>
        <w:t>Date:</w:t>
      </w:r>
      <w:r w:rsidRPr="000A6722">
        <w:rPr>
          <w:sz w:val="20"/>
          <w:szCs w:val="16"/>
        </w:rPr>
        <w:tab/>
      </w:r>
      <w:r w:rsidR="000A6722">
        <w:rPr>
          <w:sz w:val="20"/>
          <w:szCs w:val="16"/>
          <w:bdr w:val="single" w:sz="4" w:space="0" w:color="auto"/>
        </w:rPr>
        <w:t xml:space="preserve">                                                                       </w:t>
      </w:r>
      <w:r w:rsidRPr="000A6722">
        <w:rPr>
          <w:sz w:val="20"/>
          <w:szCs w:val="16"/>
        </w:rPr>
        <w:tab/>
      </w:r>
      <w:r w:rsidRPr="000A6722">
        <w:rPr>
          <w:b/>
          <w:sz w:val="20"/>
          <w:szCs w:val="16"/>
        </w:rPr>
        <w:t>RMA #</w:t>
      </w:r>
      <w:r w:rsidRPr="000A6722">
        <w:rPr>
          <w:b/>
          <w:sz w:val="20"/>
          <w:szCs w:val="16"/>
        </w:rPr>
        <w:tab/>
      </w:r>
      <w:r w:rsidR="000A6722">
        <w:rPr>
          <w:b/>
          <w:sz w:val="20"/>
          <w:szCs w:val="16"/>
        </w:rPr>
        <w:t xml:space="preserve">   </w:t>
      </w:r>
      <w:r w:rsidR="000A6722" w:rsidRPr="000A6722">
        <w:rPr>
          <w:b/>
          <w:sz w:val="20"/>
          <w:szCs w:val="16"/>
          <w:bdr w:val="single" w:sz="4" w:space="0" w:color="auto"/>
        </w:rPr>
        <w:t xml:space="preserve">       </w:t>
      </w:r>
      <w:r w:rsidR="000A6722">
        <w:rPr>
          <w:b/>
          <w:sz w:val="20"/>
          <w:szCs w:val="16"/>
          <w:bdr w:val="single" w:sz="4" w:space="0" w:color="auto"/>
        </w:rPr>
        <w:t xml:space="preserve">                                                            </w:t>
      </w:r>
      <w:r w:rsidR="000A6722" w:rsidRPr="000A6722">
        <w:rPr>
          <w:b/>
          <w:sz w:val="20"/>
          <w:szCs w:val="16"/>
          <w:bdr w:val="single" w:sz="4" w:space="0" w:color="auto"/>
        </w:rPr>
        <w:t xml:space="preserve">    </w:t>
      </w:r>
      <w:r w:rsidR="000A6722">
        <w:rPr>
          <w:sz w:val="16"/>
          <w:szCs w:val="16"/>
        </w:rPr>
        <w:tab/>
      </w:r>
      <w:r w:rsidR="000A6722">
        <w:rPr>
          <w:sz w:val="16"/>
          <w:szCs w:val="16"/>
        </w:rPr>
        <w:tab/>
      </w:r>
      <w:r w:rsidR="000A6722">
        <w:rPr>
          <w:sz w:val="16"/>
          <w:szCs w:val="16"/>
        </w:rPr>
        <w:tab/>
      </w:r>
      <w:r w:rsidR="000A6722">
        <w:rPr>
          <w:sz w:val="16"/>
          <w:szCs w:val="16"/>
        </w:rPr>
        <w:tab/>
      </w:r>
      <w:r w:rsidR="000A6722">
        <w:rPr>
          <w:sz w:val="16"/>
          <w:szCs w:val="16"/>
        </w:rPr>
        <w:tab/>
      </w:r>
      <w:r w:rsidR="000A6722">
        <w:rPr>
          <w:sz w:val="16"/>
          <w:szCs w:val="16"/>
        </w:rPr>
        <w:tab/>
      </w:r>
    </w:p>
    <w:p w:rsidR="0022603A" w:rsidRPr="00CF052A" w:rsidRDefault="000A6722" w:rsidP="00F74669">
      <w:pPr>
        <w:rPr>
          <w:sz w:val="16"/>
          <w:szCs w:val="16"/>
        </w:rPr>
      </w:pPr>
      <w:r w:rsidRPr="000A6722">
        <w:rPr>
          <w:b/>
          <w:sz w:val="20"/>
          <w:szCs w:val="16"/>
        </w:rPr>
        <w:t>Authorized</w:t>
      </w:r>
      <w:r w:rsidRPr="002B2577">
        <w:rPr>
          <w:b/>
          <w:sz w:val="16"/>
          <w:szCs w:val="16"/>
        </w:rPr>
        <w:t xml:space="preserve"> </w:t>
      </w:r>
      <w:r w:rsidRPr="000A6722">
        <w:rPr>
          <w:b/>
          <w:sz w:val="20"/>
          <w:szCs w:val="16"/>
        </w:rPr>
        <w:t>Name</w:t>
      </w:r>
      <w:r w:rsidRPr="002B2577">
        <w:rPr>
          <w:b/>
          <w:sz w:val="16"/>
          <w:szCs w:val="16"/>
        </w:rPr>
        <w:t>:</w:t>
      </w:r>
      <w:r w:rsidRPr="002B2577">
        <w:rPr>
          <w:b/>
          <w:sz w:val="16"/>
          <w:szCs w:val="16"/>
        </w:rPr>
        <w:tab/>
      </w:r>
      <w:r w:rsidRPr="000A6722">
        <w:rPr>
          <w:b/>
          <w:sz w:val="20"/>
          <w:szCs w:val="16"/>
          <w:bdr w:val="single" w:sz="4" w:space="0" w:color="auto"/>
        </w:rPr>
        <w:t xml:space="preserve">                                </w:t>
      </w:r>
    </w:p>
    <w:sectPr w:rsidR="0022603A" w:rsidRPr="00CF052A" w:rsidSect="000131B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2BC" w:rsidRDefault="00A512BC" w:rsidP="00F74669">
      <w:pPr>
        <w:spacing w:after="0" w:line="240" w:lineRule="auto"/>
      </w:pPr>
      <w:r>
        <w:separator/>
      </w:r>
    </w:p>
  </w:endnote>
  <w:endnote w:type="continuationSeparator" w:id="1">
    <w:p w:rsidR="00A512BC" w:rsidRDefault="00A512BC" w:rsidP="00F746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2BC" w:rsidRDefault="00A512BC" w:rsidP="00F74669">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2BC" w:rsidRDefault="00A512BC" w:rsidP="00F74669">
      <w:pPr>
        <w:spacing w:after="0" w:line="240" w:lineRule="auto"/>
      </w:pPr>
      <w:r>
        <w:separator/>
      </w:r>
    </w:p>
  </w:footnote>
  <w:footnote w:type="continuationSeparator" w:id="1">
    <w:p w:rsidR="00A512BC" w:rsidRDefault="00A512BC" w:rsidP="00F746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2BC" w:rsidRDefault="00A512BC" w:rsidP="00F74669">
    <w:pPr>
      <w:pStyle w:val="Header"/>
      <w:jc w:val="center"/>
    </w:pPr>
    <w:r w:rsidRPr="00F74669">
      <w:drawing>
        <wp:inline distT="0" distB="0" distL="0" distR="0">
          <wp:extent cx="1554480" cy="703385"/>
          <wp:effectExtent l="19050" t="0" r="7620" b="0"/>
          <wp:docPr id="2" name="Picture 1" descr="logo_FDL_HI-RES"/>
          <wp:cNvGraphicFramePr/>
          <a:graphic xmlns:a="http://schemas.openxmlformats.org/drawingml/2006/main">
            <a:graphicData uri="http://schemas.openxmlformats.org/drawingml/2006/picture">
              <pic:pic xmlns:pic="http://schemas.openxmlformats.org/drawingml/2006/picture">
                <pic:nvPicPr>
                  <pic:cNvPr id="0" name="Picture 1" descr="logo_FDL_HI-RES"/>
                  <pic:cNvPicPr>
                    <a:picLocks noChangeAspect="1" noChangeArrowheads="1"/>
                  </pic:cNvPicPr>
                </pic:nvPicPr>
                <pic:blipFill>
                  <a:blip r:embed="rId1" cstate="print"/>
                  <a:srcRect/>
                  <a:stretch>
                    <a:fillRect/>
                  </a:stretch>
                </pic:blipFill>
                <pic:spPr bwMode="auto">
                  <a:xfrm>
                    <a:off x="0" y="0"/>
                    <a:ext cx="1558681" cy="705286"/>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footnotePr>
    <w:footnote w:id="0"/>
    <w:footnote w:id="1"/>
  </w:footnotePr>
  <w:endnotePr>
    <w:endnote w:id="0"/>
    <w:endnote w:id="1"/>
  </w:endnotePr>
  <w:compat/>
  <w:rsids>
    <w:rsidRoot w:val="00596D49"/>
    <w:rsid w:val="000131B7"/>
    <w:rsid w:val="00071390"/>
    <w:rsid w:val="000A6722"/>
    <w:rsid w:val="001E1D3A"/>
    <w:rsid w:val="001E6662"/>
    <w:rsid w:val="00221F6F"/>
    <w:rsid w:val="00225915"/>
    <w:rsid w:val="0022603A"/>
    <w:rsid w:val="002B2577"/>
    <w:rsid w:val="00420FCA"/>
    <w:rsid w:val="00596D49"/>
    <w:rsid w:val="00761F81"/>
    <w:rsid w:val="00772CC5"/>
    <w:rsid w:val="0083642E"/>
    <w:rsid w:val="008A06B1"/>
    <w:rsid w:val="009014A7"/>
    <w:rsid w:val="009734D2"/>
    <w:rsid w:val="00A512BC"/>
    <w:rsid w:val="00B33B18"/>
    <w:rsid w:val="00B81742"/>
    <w:rsid w:val="00CF052A"/>
    <w:rsid w:val="00F746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1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6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D49"/>
    <w:rPr>
      <w:rFonts w:ascii="Tahoma" w:hAnsi="Tahoma" w:cs="Tahoma"/>
      <w:sz w:val="16"/>
      <w:szCs w:val="16"/>
    </w:rPr>
  </w:style>
  <w:style w:type="paragraph" w:styleId="Header">
    <w:name w:val="header"/>
    <w:basedOn w:val="Normal"/>
    <w:link w:val="HeaderChar"/>
    <w:uiPriority w:val="99"/>
    <w:semiHidden/>
    <w:unhideWhenUsed/>
    <w:rsid w:val="00F746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4669"/>
  </w:style>
  <w:style w:type="paragraph" w:styleId="Footer">
    <w:name w:val="footer"/>
    <w:basedOn w:val="Normal"/>
    <w:link w:val="FooterChar"/>
    <w:uiPriority w:val="99"/>
    <w:semiHidden/>
    <w:unhideWhenUsed/>
    <w:rsid w:val="00F746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46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Swati</cp:lastModifiedBy>
  <cp:revision>3</cp:revision>
  <dcterms:created xsi:type="dcterms:W3CDTF">2019-01-08T14:50:00Z</dcterms:created>
  <dcterms:modified xsi:type="dcterms:W3CDTF">2019-01-08T14:50:00Z</dcterms:modified>
</cp:coreProperties>
</file>